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C5" w:rsidRPr="00EF199D" w:rsidRDefault="00C575C5" w:rsidP="00C575C5">
      <w:pPr>
        <w:pStyle w:val="Akapitzlist"/>
        <w:numPr>
          <w:ilvl w:val="0"/>
          <w:numId w:val="2"/>
        </w:numPr>
        <w:rPr>
          <w:rFonts w:ascii="Cambria" w:eastAsia="Times New Roman" w:hAnsi="Cambria"/>
          <w:b/>
          <w:bCs/>
          <w:kern w:val="28"/>
          <w:sz w:val="28"/>
          <w:szCs w:val="28"/>
        </w:rPr>
      </w:pPr>
      <w:r w:rsidRPr="00A94CD2">
        <w:rPr>
          <w:rFonts w:ascii="Cambria" w:hAnsi="Cambria" w:cs="Arial"/>
          <w:b/>
          <w:sz w:val="28"/>
          <w:szCs w:val="28"/>
        </w:rPr>
        <w:t xml:space="preserve">Instrukcja </w:t>
      </w:r>
      <w:r w:rsidR="00A94CD2" w:rsidRPr="00A94CD2">
        <w:rPr>
          <w:rFonts w:ascii="Cambria" w:hAnsi="Cambria" w:cs="Arial"/>
          <w:b/>
          <w:sz w:val="28"/>
          <w:szCs w:val="28"/>
        </w:rPr>
        <w:t>dotycząca</w:t>
      </w:r>
      <w:r w:rsidRPr="00A94CD2">
        <w:rPr>
          <w:rFonts w:ascii="Cambria" w:hAnsi="Cambria" w:cs="Arial"/>
          <w:b/>
          <w:sz w:val="28"/>
          <w:szCs w:val="28"/>
        </w:rPr>
        <w:t xml:space="preserve"> przestrzegania zasad ochrony epidemicznej na zajęciach WF-u</w:t>
      </w:r>
      <w:r w:rsidR="00A94CD2" w:rsidRPr="00A94CD2">
        <w:rPr>
          <w:rFonts w:ascii="Cambria" w:hAnsi="Cambria" w:cs="Arial"/>
          <w:b/>
          <w:sz w:val="28"/>
          <w:szCs w:val="28"/>
        </w:rPr>
        <w:t xml:space="preserve"> oraz innych zajęć sportowych</w:t>
      </w:r>
      <w:r w:rsidRPr="00A94CD2">
        <w:rPr>
          <w:rFonts w:ascii="Cambria" w:hAnsi="Cambria" w:cs="Arial"/>
          <w:b/>
          <w:sz w:val="28"/>
          <w:szCs w:val="28"/>
        </w:rPr>
        <w:t>.</w:t>
      </w:r>
    </w:p>
    <w:p w:rsidR="00EF199D" w:rsidRPr="00EF199D" w:rsidRDefault="00EF199D" w:rsidP="00EF199D">
      <w:pPr>
        <w:pStyle w:val="Akapitzlist"/>
        <w:ind w:left="1080"/>
        <w:rPr>
          <w:rFonts w:ascii="Cambria" w:eastAsia="Times New Roman" w:hAnsi="Cambria"/>
          <w:b/>
          <w:bCs/>
          <w:kern w:val="28"/>
          <w:sz w:val="28"/>
          <w:szCs w:val="28"/>
        </w:rPr>
      </w:pP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Przy wejściu na salę  sportową obowiązuje zasada dystansu społecznego oraz obowiązkowe</w:t>
      </w:r>
      <w:r w:rsidRPr="002D4FC7">
        <w:rPr>
          <w:rFonts w:ascii="Arial" w:hAnsi="Arial" w:cs="Arial"/>
        </w:rPr>
        <w:t xml:space="preserve"> </w:t>
      </w:r>
      <w:r w:rsidRPr="00EF199D">
        <w:rPr>
          <w:rFonts w:ascii="Arial" w:hAnsi="Arial" w:cs="Arial"/>
          <w:sz w:val="24"/>
          <w:szCs w:val="24"/>
        </w:rPr>
        <w:t>odkażanie rąk płynem do dezynfekcji.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Obowiązkowo przed i po każdej lekcji uczeń myje ręce wodą z mydłem. W miarę możliwości dezynfekuje płynem antyseptycznym.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Uczniowie korzystają z szatni przy sali sportowej w sposób rotacyjny. Maks. 8 osobowa grupa przebiera się w jednej szatni zachowując bezpieczne odstępy (skracając czas przebierania się i przebywania w szatni do minimum), natomiast pozostała część grupy oczekuje w bezpiecznych odstępach we wskazanym przez nauczyciela miejscu.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Dopuszcza się wprowadzenie innych wariantów korzystania  z szatni: </w:t>
      </w:r>
    </w:p>
    <w:p w:rsidR="00EF199D" w:rsidRPr="00EF199D" w:rsidRDefault="00EF199D" w:rsidP="00EF199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Wariant 2: tylko jedna grupa ćwiczebna przebiera się równocześnie w trzech szatniach, a pozostałe mają lekcje na zewnątrz budynku i nie korzystają z szatni szkolnych,</w:t>
      </w:r>
    </w:p>
    <w:p w:rsidR="00EF199D" w:rsidRPr="00EF199D" w:rsidRDefault="00EF199D" w:rsidP="00EF199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Wariant 3: wprowadzenie tzw. „dnia dresiarza”, tzn. uczeń przyjeżdża do szkoły już ubrany w dres</w:t>
      </w:r>
      <w:r>
        <w:rPr>
          <w:rFonts w:ascii="Arial" w:hAnsi="Arial" w:cs="Arial"/>
          <w:sz w:val="24"/>
          <w:szCs w:val="24"/>
        </w:rPr>
        <w:t xml:space="preserve"> sportowy</w:t>
      </w:r>
      <w:r w:rsidRPr="00EF199D">
        <w:rPr>
          <w:rFonts w:ascii="Arial" w:hAnsi="Arial" w:cs="Arial"/>
          <w:sz w:val="24"/>
          <w:szCs w:val="24"/>
        </w:rPr>
        <w:t xml:space="preserve">. Swoje rzeczy pozostawia w szafce szkolnej. </w:t>
      </w:r>
    </w:p>
    <w:p w:rsidR="00EF199D" w:rsidRPr="00EF199D" w:rsidRDefault="00EF199D" w:rsidP="00EF199D">
      <w:pPr>
        <w:ind w:left="1080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Wariant wybiera nauczyciel w zależności od liczebności grupy z którą pracuje. 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Sala sportowa, aula i szatnie są wietrzone po każdych zajęciach. 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Uniemożliwione zostaje przechodzenie i przebywanie osób postronnych w okolicach szatni oraz wyznaczonych do ćwiczeń.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Na sali gimnastycznej ćwiczymy w stroju sportowym oraz zmiennym obuwiu sportowym. Obuwie sportowe jest obowiązkowe, również podczas zajęć w auli. Zmienione obuwie zostaje w szafkach uczniów.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Lekcje odbywają się w tygodniowym systemie rotacyjnym:</w:t>
      </w:r>
    </w:p>
    <w:p w:rsidR="00EF199D" w:rsidRPr="00EF199D" w:rsidRDefault="00EF199D" w:rsidP="00EF199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każda grupa ćwiczy: </w:t>
      </w:r>
    </w:p>
    <w:p w:rsidR="00EF199D" w:rsidRPr="00EF199D" w:rsidRDefault="00EF199D" w:rsidP="00EF19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tydzień - sala sportowa, </w:t>
      </w:r>
    </w:p>
    <w:p w:rsidR="00EF199D" w:rsidRPr="00EF199D" w:rsidRDefault="00EF199D" w:rsidP="00EF19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tydzień – aula, </w:t>
      </w:r>
    </w:p>
    <w:p w:rsidR="00EF199D" w:rsidRPr="00EF199D" w:rsidRDefault="00EF199D" w:rsidP="00EF199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tydzień – w terenie otwartym. W razie deszczu, grupa, która miała zaplanowane wyjście pozostaje w auli.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Lekcje </w:t>
      </w:r>
      <w:r>
        <w:rPr>
          <w:rFonts w:ascii="Arial" w:hAnsi="Arial" w:cs="Arial"/>
          <w:sz w:val="24"/>
          <w:szCs w:val="24"/>
        </w:rPr>
        <w:t>odbywają się w blokach 2-godzinnych</w:t>
      </w:r>
      <w:r w:rsidRPr="00EF199D">
        <w:rPr>
          <w:rFonts w:ascii="Arial" w:hAnsi="Arial" w:cs="Arial"/>
          <w:sz w:val="24"/>
          <w:szCs w:val="24"/>
        </w:rPr>
        <w:t>, aby zapobiec częstej wymianie ćwiczących w przebieralniach oraz w celu sprawniejszej dezynfekcji i wietrzenia szatni.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Uczniowie ćwiczą bez maseczek.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Godziny pojedyncze z pierwszych i ostatnich godzin lekcyjnych odrabiane są w formie fakultetów. Godziny zblokowane są do jednorazowego odrobienia zajęć z jednego miesiąca.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Nauczyciel indywidualnie ustala termin i rodzaj fakultetów dla grupy ćwiczebnej. Terminy fakultetów zostają podane na czacie ogólnym każdej z grup ćwiczebnych. W razie deszczu fakultet zostaje przesunięty </w:t>
      </w:r>
      <w:r>
        <w:rPr>
          <w:rFonts w:ascii="Arial" w:hAnsi="Arial" w:cs="Arial"/>
          <w:sz w:val="24"/>
          <w:szCs w:val="24"/>
        </w:rPr>
        <w:t>o 1 tydzień</w:t>
      </w:r>
      <w:r w:rsidRPr="00EF199D">
        <w:rPr>
          <w:rFonts w:ascii="Arial" w:hAnsi="Arial" w:cs="Arial"/>
          <w:sz w:val="24"/>
          <w:szCs w:val="24"/>
        </w:rPr>
        <w:t xml:space="preserve"> od wyznaczonego wcześniej terminu.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Uczniowie trenujący, a także korzystający systematycznie z innych form aktywności sportowej w sposób systematyczny mogą zaliczyć fakultety na podstawie zaświadczenia z klubu sportowego lub innego dokumentu potwierdzającego udział. Dotyczy to również uczniów, którzy mają pojedyncza lekcję WF w środku planu zajęć. 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Zajęcia na siłowni  nie odbywają się. Duża liczba uczniów w grupie ćwiczebnej uniemożliwia korzystanie z kameralnej siłowni z zachowaniem dystansu społecznego.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Każdy uczeń powinien posiadać podpisaną butelkę z wodą. Butelek bez podpisu nie można używać.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lastRenderedPageBreak/>
        <w:t>Uczniowie ćwiczą bez biżuterii, tj. pierścionków, łańcuszków, bransoletek, kolczyków w uszach i pępkach.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Uczniowie podczas zajęć sportowych nie korzystają z telefonów. Nie wnoszą ich również na salę sportową.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Nauczyciel nie odpowiada za przedmioty wartościowe. Wszystkie cenne przedmioty uczeń zabezpiecza w swojej szafce.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Uczniowie z długimi włosami upinają je na zajęcia sportowe.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Zabrania się samodzielnego, bez nadzoru i pozwolenia nauczyciela wchodzenia uczniom do:</w:t>
      </w:r>
    </w:p>
    <w:p w:rsidR="00EF199D" w:rsidRPr="00EF199D" w:rsidRDefault="00EF199D" w:rsidP="00EF199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szatni, sali gimnastycznej, magazynku sportowego oraz pokoju nauczycielek WF. 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Podczas zajęć WF ograniczone zostają  ćwiczenia i gry kontaktowe (np. sztuki walki, piłka nożna, piłka ręczna, koszykówka, gimnastyka).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Możliwe jest prowadzenie zajęć z gier zespołowych w formie indywidulanej techniki gry.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Ćwiczenia i gry kontaktowe zostają zastąpione innymi (np. siatkówka, lekkoatletyka, trening przekrojowy, tenis stołowy i ziemny, badminton, biegi przełajowe, fitness, taniec).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W miarę możliwości zajęcia WF zostaną prowadzone na otwartej przestrzeni w formie: atletyki terenowej, lekkiej atletyki, gier i zabaw terenowych, turystyki pieszej i miejskiej.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Przedmioty i sprzęty znajdujące się w sali sportowej, których nie można skutecznie umyć, uprać lub zdezynfekować, będą usunięte lub będzie uniemożliwiony do nich dostęp.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Zaleca się aby uczeń posiadał osobiste przybory do ćwiczeń:  np. rakietkę</w:t>
      </w:r>
      <w:r w:rsidRPr="00EF199D">
        <w:rPr>
          <w:rFonts w:ascii="Arial" w:hAnsi="Arial" w:cs="Arial"/>
          <w:sz w:val="24"/>
          <w:szCs w:val="24"/>
        </w:rPr>
        <w:t xml:space="preserve"> i piłeczkę do tenisa stołowego</w:t>
      </w:r>
      <w:r w:rsidRPr="00EF199D">
        <w:rPr>
          <w:rFonts w:ascii="Arial" w:hAnsi="Arial" w:cs="Arial"/>
          <w:sz w:val="24"/>
          <w:szCs w:val="24"/>
        </w:rPr>
        <w:t>, paletkę do badmintona czy matę do ćwiczeń. Uczeń przechowuje przybory w swojej szafce.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Przybory do ćwiczeń</w:t>
      </w:r>
      <w:r>
        <w:rPr>
          <w:rFonts w:ascii="Arial" w:hAnsi="Arial" w:cs="Arial"/>
          <w:sz w:val="24"/>
          <w:szCs w:val="24"/>
        </w:rPr>
        <w:t xml:space="preserve"> </w:t>
      </w:r>
      <w:r w:rsidRPr="00EF199D">
        <w:rPr>
          <w:rFonts w:ascii="Arial" w:hAnsi="Arial" w:cs="Arial"/>
          <w:sz w:val="24"/>
          <w:szCs w:val="24"/>
        </w:rPr>
        <w:t>(piłki, skakanki, obręcze) wykorzystywane podczas lekcji będą czyszczone lub dezynfekowane po każdych zajęciach.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W sali gimnastycznej sprzę</w:t>
      </w:r>
      <w:r>
        <w:rPr>
          <w:rFonts w:ascii="Arial" w:hAnsi="Arial" w:cs="Arial"/>
          <w:sz w:val="24"/>
          <w:szCs w:val="24"/>
        </w:rPr>
        <w:t xml:space="preserve">t sportowy oraz podłoga </w:t>
      </w:r>
      <w:r w:rsidRPr="00EF199D">
        <w:rPr>
          <w:rFonts w:ascii="Arial" w:hAnsi="Arial" w:cs="Arial"/>
          <w:sz w:val="24"/>
          <w:szCs w:val="24"/>
        </w:rPr>
        <w:t xml:space="preserve">będą umyte detergentem lub zdezynfekowane po każdym dniu zajęć, a w miarę możliwości po każdych zajęciach. </w:t>
      </w:r>
    </w:p>
    <w:p w:rsidR="00EF199D" w:rsidRDefault="00EF199D" w:rsidP="001D17C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Uczniowie</w:t>
      </w:r>
      <w:r w:rsidRPr="00EF199D">
        <w:rPr>
          <w:rFonts w:ascii="Arial" w:hAnsi="Arial" w:cs="Arial"/>
          <w:sz w:val="24"/>
          <w:szCs w:val="24"/>
        </w:rPr>
        <w:t>, którzy posiadają semestralne/</w:t>
      </w:r>
      <w:r w:rsidRPr="00EF199D">
        <w:rPr>
          <w:rFonts w:ascii="Arial" w:hAnsi="Arial" w:cs="Arial"/>
          <w:sz w:val="24"/>
          <w:szCs w:val="24"/>
        </w:rPr>
        <w:t xml:space="preserve">całoroczne zwolnienia lekarskie nie uczestniczą w zajęciach sportowych. Pozostają na terenie szkoły w miejscu wyznaczonym przez nauczyciela. Zobowiązani są </w:t>
      </w:r>
      <w:r w:rsidRPr="00EF199D">
        <w:rPr>
          <w:rFonts w:ascii="Arial" w:hAnsi="Arial" w:cs="Arial"/>
          <w:sz w:val="24"/>
          <w:szCs w:val="24"/>
        </w:rPr>
        <w:t xml:space="preserve">oni </w:t>
      </w:r>
      <w:r w:rsidRPr="00EF199D">
        <w:rPr>
          <w:rFonts w:ascii="Arial" w:hAnsi="Arial" w:cs="Arial"/>
          <w:sz w:val="24"/>
          <w:szCs w:val="24"/>
        </w:rPr>
        <w:t>do zachowania dystansu społecznego</w:t>
      </w:r>
      <w:r w:rsidRPr="00EF199D">
        <w:rPr>
          <w:rFonts w:ascii="Arial" w:hAnsi="Arial" w:cs="Arial"/>
          <w:sz w:val="24"/>
          <w:szCs w:val="24"/>
        </w:rPr>
        <w:t>.</w:t>
      </w:r>
      <w:r w:rsidRPr="00EF199D">
        <w:rPr>
          <w:rFonts w:ascii="Arial" w:hAnsi="Arial" w:cs="Arial"/>
          <w:sz w:val="24"/>
          <w:szCs w:val="24"/>
        </w:rPr>
        <w:t xml:space="preserve"> </w:t>
      </w:r>
    </w:p>
    <w:p w:rsidR="00EF199D" w:rsidRPr="00EF199D" w:rsidRDefault="00EF199D" w:rsidP="001D17C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>Z każdej grupy ćwiczebnej wyznaczony zostaje lider grupy do indywidualnego kontaktu z nauczycielem.</w:t>
      </w:r>
    </w:p>
    <w:p w:rsidR="00EF199D" w:rsidRPr="00EF199D" w:rsidRDefault="00EF199D" w:rsidP="00EF199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F199D">
        <w:rPr>
          <w:rFonts w:ascii="Arial" w:hAnsi="Arial" w:cs="Arial"/>
          <w:sz w:val="24"/>
          <w:szCs w:val="24"/>
        </w:rPr>
        <w:t xml:space="preserve">Kontakt po zajęciach  uczniów z nauczycielem odbywa się </w:t>
      </w:r>
      <w:r w:rsidRPr="00EF199D">
        <w:rPr>
          <w:rFonts w:ascii="Arial" w:hAnsi="Arial" w:cs="Arial"/>
          <w:b/>
          <w:sz w:val="24"/>
          <w:szCs w:val="24"/>
        </w:rPr>
        <w:t>TYLKO</w:t>
      </w:r>
      <w:r>
        <w:rPr>
          <w:rFonts w:ascii="Arial" w:hAnsi="Arial" w:cs="Arial"/>
          <w:sz w:val="24"/>
          <w:szCs w:val="24"/>
        </w:rPr>
        <w:t xml:space="preserve"> </w:t>
      </w:r>
      <w:r w:rsidRPr="00EF199D">
        <w:rPr>
          <w:rFonts w:ascii="Arial" w:hAnsi="Arial" w:cs="Arial"/>
          <w:sz w:val="24"/>
          <w:szCs w:val="24"/>
        </w:rPr>
        <w:t xml:space="preserve">poprzez Microsoft </w:t>
      </w:r>
      <w:proofErr w:type="spellStart"/>
      <w:r w:rsidRPr="00EF199D">
        <w:rPr>
          <w:rFonts w:ascii="Arial" w:hAnsi="Arial" w:cs="Arial"/>
          <w:sz w:val="24"/>
          <w:szCs w:val="24"/>
        </w:rPr>
        <w:t>Teams</w:t>
      </w:r>
      <w:proofErr w:type="spellEnd"/>
      <w:r w:rsidRPr="00EF199D">
        <w:rPr>
          <w:rFonts w:ascii="Arial" w:hAnsi="Arial" w:cs="Arial"/>
          <w:sz w:val="24"/>
          <w:szCs w:val="24"/>
        </w:rPr>
        <w:t>.</w:t>
      </w:r>
    </w:p>
    <w:p w:rsidR="00EF199D" w:rsidRPr="00EF199D" w:rsidRDefault="00EF199D" w:rsidP="00EF199D">
      <w:pPr>
        <w:pStyle w:val="Akapitzlist"/>
        <w:ind w:left="1080"/>
        <w:rPr>
          <w:rFonts w:ascii="Cambria" w:eastAsia="Times New Roman" w:hAnsi="Cambria"/>
          <w:b/>
          <w:bCs/>
          <w:kern w:val="28"/>
          <w:sz w:val="24"/>
          <w:szCs w:val="24"/>
        </w:rPr>
      </w:pPr>
      <w:bookmarkStart w:id="0" w:name="_GoBack"/>
      <w:bookmarkEnd w:id="0"/>
    </w:p>
    <w:sectPr w:rsidR="00EF199D" w:rsidRPr="00EF199D" w:rsidSect="00A9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4CC"/>
    <w:multiLevelType w:val="hybridMultilevel"/>
    <w:tmpl w:val="1D38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967"/>
    <w:multiLevelType w:val="hybridMultilevel"/>
    <w:tmpl w:val="CC0A10BE"/>
    <w:lvl w:ilvl="0" w:tplc="73CA9244">
      <w:start w:val="4"/>
      <w:numFmt w:val="upperRoman"/>
      <w:lvlText w:val="%1."/>
      <w:lvlJc w:val="left"/>
      <w:pPr>
        <w:ind w:left="1080" w:hanging="72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B1"/>
    <w:multiLevelType w:val="hybridMultilevel"/>
    <w:tmpl w:val="FCC4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85B29"/>
    <w:multiLevelType w:val="hybridMultilevel"/>
    <w:tmpl w:val="05C0E1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0F20"/>
    <w:multiLevelType w:val="hybridMultilevel"/>
    <w:tmpl w:val="F45AA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33DB8"/>
    <w:multiLevelType w:val="hybridMultilevel"/>
    <w:tmpl w:val="0B949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5"/>
    <w:rsid w:val="000D0811"/>
    <w:rsid w:val="00A94CD2"/>
    <w:rsid w:val="00C575C5"/>
    <w:rsid w:val="00E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452B"/>
  <w15:chartTrackingRefBased/>
  <w15:docId w15:val="{6BD83C60-4009-4E07-9447-70EE1EE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3</cp:revision>
  <dcterms:created xsi:type="dcterms:W3CDTF">2020-08-25T09:57:00Z</dcterms:created>
  <dcterms:modified xsi:type="dcterms:W3CDTF">2020-08-31T07:25:00Z</dcterms:modified>
</cp:coreProperties>
</file>